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07" w:rsidRPr="00104037" w:rsidRDefault="00104037" w:rsidP="00104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4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треугольника со сторонами 16 и 2 проведены высоты к этим сторонам. Высота, проведённая к первой стороне, равна 1. Чему равна высота, проведённая ко второй стороне?</w:t>
      </w:r>
    </w:p>
    <w:p w:rsidR="00104037" w:rsidRDefault="00104037" w:rsidP="00104037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4037">
        <w:rPr>
          <w:color w:val="000000"/>
          <w:sz w:val="28"/>
          <w:szCs w:val="28"/>
        </w:rPr>
        <w:t>В треугольнике </w:t>
      </w:r>
      <w:r w:rsidRPr="00104037">
        <w:rPr>
          <w:i/>
          <w:iCs/>
          <w:color w:val="000000"/>
          <w:sz w:val="28"/>
          <w:szCs w:val="28"/>
        </w:rPr>
        <w:t>ABC</w:t>
      </w:r>
      <w:r w:rsidRPr="00104037">
        <w:rPr>
          <w:color w:val="000000"/>
          <w:sz w:val="28"/>
          <w:szCs w:val="28"/>
        </w:rPr>
        <w:t> проведена биссектриса </w:t>
      </w:r>
      <w:r w:rsidRPr="00104037">
        <w:rPr>
          <w:i/>
          <w:iCs/>
          <w:color w:val="000000"/>
          <w:sz w:val="28"/>
          <w:szCs w:val="28"/>
        </w:rPr>
        <w:t>AL,</w:t>
      </w:r>
      <w:r w:rsidRPr="00104037">
        <w:rPr>
          <w:color w:val="000000"/>
          <w:sz w:val="28"/>
          <w:szCs w:val="28"/>
        </w:rPr>
        <w:t> угол </w:t>
      </w:r>
      <w:r w:rsidRPr="00104037">
        <w:rPr>
          <w:i/>
          <w:iCs/>
          <w:color w:val="000000"/>
          <w:sz w:val="28"/>
          <w:szCs w:val="28"/>
        </w:rPr>
        <w:t>ALC</w:t>
      </w:r>
      <w:r w:rsidRPr="00104037">
        <w:rPr>
          <w:color w:val="000000"/>
          <w:sz w:val="28"/>
          <w:szCs w:val="28"/>
        </w:rPr>
        <w:t> равен 112°, угол </w:t>
      </w:r>
      <w:r w:rsidRPr="00104037">
        <w:rPr>
          <w:i/>
          <w:iCs/>
          <w:color w:val="000000"/>
          <w:sz w:val="28"/>
          <w:szCs w:val="28"/>
        </w:rPr>
        <w:t>ABC</w:t>
      </w:r>
      <w:r w:rsidRPr="00104037">
        <w:rPr>
          <w:color w:val="000000"/>
          <w:sz w:val="28"/>
          <w:szCs w:val="28"/>
        </w:rPr>
        <w:t> равен 106°. Найдите угол </w:t>
      </w:r>
      <w:r w:rsidRPr="00104037">
        <w:rPr>
          <w:i/>
          <w:iCs/>
          <w:color w:val="000000"/>
          <w:sz w:val="28"/>
          <w:szCs w:val="28"/>
        </w:rPr>
        <w:t>ACB.</w:t>
      </w:r>
      <w:r w:rsidRPr="00104037">
        <w:rPr>
          <w:color w:val="000000"/>
          <w:sz w:val="28"/>
          <w:szCs w:val="28"/>
        </w:rPr>
        <w:t> Ответ дайте в градусах.</w:t>
      </w:r>
    </w:p>
    <w:p w:rsidR="00104037" w:rsidRPr="00104037" w:rsidRDefault="00104037" w:rsidP="00104037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104037" w:rsidRPr="00104037" w:rsidRDefault="00104037" w:rsidP="00104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4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треугольнике два угла равны 43° и 88°. Найдите его третий угол. Ответ дайте в градусах.</w:t>
      </w:r>
    </w:p>
    <w:p w:rsidR="00104037" w:rsidRPr="00104037" w:rsidRDefault="00104037" w:rsidP="00104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4037">
        <w:rPr>
          <w:rFonts w:ascii="Times New Roman" w:hAnsi="Times New Roman" w:cs="Times New Roman"/>
          <w:color w:val="000000"/>
          <w:sz w:val="28"/>
          <w:szCs w:val="28"/>
        </w:rPr>
        <w:t>В равнобедренном треугольнике </w:t>
      </w:r>
      <w:r w:rsidRPr="001040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4420" cy="142240"/>
            <wp:effectExtent l="19050" t="0" r="0" b="0"/>
            <wp:docPr id="7" name="Рисунок 7" descr="https://oge.sdamgia.ru/formula/08/0827f60811d54216d5b34d2805d4e2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08/0827f60811d54216d5b34d2805d4e25b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037">
        <w:rPr>
          <w:rFonts w:ascii="Times New Roman" w:hAnsi="Times New Roman" w:cs="Times New Roman"/>
          <w:color w:val="000000"/>
          <w:sz w:val="28"/>
          <w:szCs w:val="28"/>
        </w:rPr>
        <w:t>. Найдите </w:t>
      </w:r>
      <w:r w:rsidRPr="001040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425" cy="142240"/>
            <wp:effectExtent l="19050" t="0" r="3175" b="0"/>
            <wp:docPr id="8" name="Рисунок 8" descr="https://oge.sdamgia.ru/formula/41/4144e097d2fa7a491cec2a7a4322f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41/4144e097d2fa7a491cec2a7a4322f2bc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037">
        <w:rPr>
          <w:rFonts w:ascii="Times New Roman" w:hAnsi="Times New Roman" w:cs="Times New Roman"/>
          <w:color w:val="000000"/>
          <w:sz w:val="28"/>
          <w:szCs w:val="28"/>
        </w:rPr>
        <w:t>, если высота </w:t>
      </w:r>
      <w:r w:rsidRPr="001040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7160" cy="172085"/>
            <wp:effectExtent l="19050" t="0" r="2540" b="0"/>
            <wp:docPr id="9" name="Рисунок 9" descr="https://oge.sdamgia.ru/formula/a7/a74d277b56c1f8761b7aa43c6d716b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formula/a7/a74d277b56c1f8761b7aa43c6d716b8e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0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4037" w:rsidRPr="00720D54" w:rsidRDefault="00720D54" w:rsidP="001040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0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Площадь ромба равна 15, а периметр равен 20. Найдите высоту ромба.</w:t>
      </w:r>
    </w:p>
    <w:sectPr w:rsidR="00104037" w:rsidRPr="00720D54" w:rsidSect="002C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3566B"/>
    <w:multiLevelType w:val="hybridMultilevel"/>
    <w:tmpl w:val="EB6E8A00"/>
    <w:lvl w:ilvl="0" w:tplc="7FB495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04037"/>
    <w:rsid w:val="00104037"/>
    <w:rsid w:val="00126CC6"/>
    <w:rsid w:val="001A0E2D"/>
    <w:rsid w:val="002C2807"/>
    <w:rsid w:val="0072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037"/>
    <w:pPr>
      <w:ind w:left="720"/>
      <w:contextualSpacing/>
    </w:pPr>
  </w:style>
  <w:style w:type="paragraph" w:customStyle="1" w:styleId="leftmargin">
    <w:name w:val="left_margin"/>
    <w:basedOn w:val="a"/>
    <w:rsid w:val="00104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3961">
          <w:marLeft w:val="0"/>
          <w:marRight w:val="0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2020-04-20T15:47:00Z</dcterms:created>
  <dcterms:modified xsi:type="dcterms:W3CDTF">2020-04-20T15:58:00Z</dcterms:modified>
</cp:coreProperties>
</file>